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Rehabilitacja kończyny po amputacji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Rehabilitacja kończyny po amputacji - co powienieneś o niej wiedzieć oraz dlaczego to doskonała forma na powrót do zdrowia?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rehabilitacja kończyny po amputacji?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działania rehabilitacyjne jakie postanowisz przedsięwziąć po amputacji kończyny powinny być przeprowadzane pod czujnym okiem specjalisty. Dlatego też warto wybrać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rehabilitację kończyn po amputacji</w:t>
      </w:r>
      <w:r>
        <w:rPr>
          <w:rFonts w:ascii="calibri" w:hAnsi="calibri" w:eastAsia="calibri" w:cs="calibri"/>
          <w:sz w:val="24"/>
          <w:szCs w:val="24"/>
        </w:rPr>
        <w:t xml:space="preserve">, w dedykowanym centrum rehabilitacyjnym.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rehabilitacja jest ważna?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Rehabilitacja kończyny po amputacji </w:t>
        </w:r>
      </w:hyperlink>
      <w:r>
        <w:rPr>
          <w:rFonts w:ascii="calibri" w:hAnsi="calibri" w:eastAsia="calibri" w:cs="calibri"/>
          <w:sz w:val="24"/>
          <w:szCs w:val="24"/>
        </w:rPr>
        <w:t xml:space="preserve">umożliwi ci dostosowanie się do nowej sytuacji życiowej a także pozwoli na sprawdzenie swoich mozliwości koordynacji. Specjalistyczna pomoc psychologiczna czy też doświadczona pomoc specjalistów powinna zacząć się już na etapie pobytu w szpitalu. Ćwiczenia nieamputowanej nogi oraz aktywizacja nogi amputowanej to ważny etap którego nie należy pomijac tak jak i ćwiczeń oddechowych i przeciwzakrzepowych.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Rehabilitacja kończyny po amputacji w centrum Znowuwbiegu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Znowuwbiegu to centrum rehabilitacyjne, które oferuje turnusy </w:t>
      </w:r>
      <w:r>
        <w:rPr>
          <w:rFonts w:ascii="calibri" w:hAnsi="calibri" w:eastAsia="calibri" w:cs="calibri"/>
          <w:sz w:val="24"/>
          <w:szCs w:val="24"/>
          <w:b/>
        </w:rPr>
        <w:t xml:space="preserve">rehabilitacji kończyn po amputacji</w:t>
      </w:r>
      <w:r>
        <w:rPr>
          <w:rFonts w:ascii="calibri" w:hAnsi="calibri" w:eastAsia="calibri" w:cs="calibri"/>
          <w:sz w:val="24"/>
          <w:szCs w:val="24"/>
        </w:rPr>
        <w:t xml:space="preserve"> w Krakowie. W ramach turnusu odbywają się terapie manualne czy też konsultacje dietetyczne, diabetologiczne, ortopedyczne, podologiczne a także wizyty u specjalisty od trudno gojących się ran, w razie potrzeby. Sprawdź w jaki sposób możesz sobie pomóc podczas wyjazdu, który trwa od 5 do 10 dni. Zachęcamy do zapoznania się ze szczegółami.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znowuwbiegu.pl/turnusy-rehabilitacyj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2024-05-16T12:08:36+02:00</dcterms:created>
  <dcterms:modified xsi:type="dcterms:W3CDTF">2024-05-16T12:08:36+02:00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